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6" w:beforeLines="50" w:line="400" w:lineRule="exact"/>
        <w:jc w:val="center"/>
        <w:rPr>
          <w:rFonts w:hint="eastAsia" w:ascii="微软雅黑" w:hAnsi="微软雅黑" w:eastAsia="微软雅黑"/>
          <w:b/>
          <w:bCs/>
          <w:color w:val="C00000"/>
          <w:sz w:val="30"/>
          <w:szCs w:val="30"/>
        </w:rPr>
      </w:pPr>
      <w:bookmarkStart w:id="0" w:name="_GoBack"/>
      <w:bookmarkEnd w:id="0"/>
    </w:p>
    <w:p>
      <w:pPr>
        <w:widowControl/>
        <w:spacing w:before="156" w:beforeLines="50" w:line="400" w:lineRule="exact"/>
        <w:jc w:val="center"/>
        <w:rPr>
          <w:rFonts w:hint="eastAsia" w:ascii="微软雅黑" w:hAnsi="微软雅黑" w:eastAsia="微软雅黑"/>
          <w:b/>
          <w:bCs/>
          <w:color w:val="C00000"/>
          <w:sz w:val="30"/>
          <w:szCs w:val="30"/>
        </w:rPr>
      </w:pPr>
      <w:r>
        <w:rPr>
          <w:rFonts w:hint="eastAsia" w:ascii="微软雅黑" w:hAnsi="微软雅黑" w:eastAsia="微软雅黑"/>
          <w:b/>
          <w:bCs/>
          <w:color w:val="C00000"/>
          <w:sz w:val="30"/>
          <w:szCs w:val="30"/>
        </w:rPr>
        <w:t>蜂巢</w:t>
      </w:r>
      <w:r>
        <w:rPr>
          <w:rFonts w:hint="eastAsia" w:ascii="微软雅黑" w:hAnsi="微软雅黑" w:eastAsia="微软雅黑"/>
          <w:b/>
          <w:bCs/>
          <w:color w:val="C00000"/>
          <w:sz w:val="30"/>
          <w:szCs w:val="30"/>
          <w:lang w:val="en-US" w:eastAsia="zh-CN"/>
        </w:rPr>
        <w:t>动力系统（江苏）有限公司</w:t>
      </w:r>
      <w:r>
        <w:rPr>
          <w:rFonts w:hint="eastAsia" w:ascii="微软雅黑" w:hAnsi="微软雅黑" w:eastAsia="微软雅黑"/>
          <w:b/>
          <w:bCs/>
          <w:color w:val="C00000"/>
          <w:sz w:val="30"/>
          <w:szCs w:val="30"/>
        </w:rPr>
        <w:t>招聘简章</w:t>
      </w:r>
    </w:p>
    <w:p>
      <w:pPr>
        <w:widowControl/>
        <w:spacing w:before="156" w:beforeLines="50" w:line="400" w:lineRule="exact"/>
        <w:jc w:val="both"/>
        <w:rPr>
          <w:rFonts w:hint="eastAsia" w:ascii="微软雅黑" w:hAnsi="微软雅黑" w:eastAsia="微软雅黑"/>
          <w:b/>
          <w:bCs/>
          <w:color w:val="C00000"/>
          <w:sz w:val="30"/>
          <w:szCs w:val="30"/>
        </w:rPr>
      </w:pPr>
    </w:p>
    <w:p>
      <w:pPr>
        <w:widowControl/>
        <w:spacing w:before="156" w:beforeLines="50" w:line="240" w:lineRule="auto"/>
        <w:jc w:val="center"/>
        <w:rPr>
          <w:rFonts w:hint="eastAsia" w:ascii="宋体" w:hAnsi="宋体" w:eastAsia="宋体" w:cs="宋体"/>
          <w:b/>
          <w:bCs/>
          <w:color w:val="C0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30"/>
          <w:szCs w:val="30"/>
          <w:lang w:eastAsia="zh-CN"/>
        </w:rPr>
        <w:drawing>
          <wp:inline distT="0" distB="0" distL="114300" distR="114300">
            <wp:extent cx="6286500" cy="4124325"/>
            <wp:effectExtent l="0" t="0" r="0" b="9525"/>
            <wp:docPr id="4" name="图片 4" descr="蜂巢易创厂房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蜂巢易创厂房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一、企业简介：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蜂巢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动力系统（江苏）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有限公司致力于打造独立的汽车核心零部件品牌，2018年7月落户江苏扬中，成立蜂巢易创扬中产业园，园区位于扬</w:t>
      </w:r>
      <w:r>
        <w:rPr>
          <w:rFonts w:hint="eastAsia" w:ascii="仿宋" w:hAnsi="仿宋" w:eastAsia="仿宋" w:cs="仿宋"/>
          <w:bCs/>
          <w:color w:val="000000"/>
          <w:kern w:val="0"/>
          <w:sz w:val="30"/>
          <w:szCs w:val="30"/>
        </w:rPr>
        <w:t>中市经济开发区，占地面积750亩，总投资高达95亿元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。旗下拥有蜂巢动力系统、蜂巢传动系统、蜂巢电驱动系统及蜂巢智能转向系统四家生产单位；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FF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旗下蜂巢动力系统（江苏）有限公司是汽车发动机生产单位，是产业园区首家量产单位，预计2020年2月份机加车间实现量产，2020年6月份发动机量产，规划发动机产能40万台，产品将升级换代发动机技术，达到国内领先，比肩国际一流水平。公司将采用国际工厂规划理念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通过自动化及智能化工艺打造先进生产线，成为江苏省先进标杆企业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。</w:t>
      </w:r>
    </w:p>
    <w:p>
      <w:p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二、职业前景：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0"/>
          <w:szCs w:val="30"/>
        </w:rPr>
        <w:t>蜂巢动力系统（江苏）有限公司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将通过先进的自动化及智能化工艺</w:t>
      </w:r>
      <w:r>
        <w:rPr>
          <w:rFonts w:hint="eastAsia" w:ascii="仿宋" w:hAnsi="仿宋" w:eastAsia="仿宋" w:cs="仿宋"/>
          <w:bCs/>
          <w:color w:val="000000"/>
          <w:kern w:val="0"/>
          <w:sz w:val="30"/>
          <w:szCs w:val="30"/>
        </w:rPr>
        <w:t>打造成为江苏省先进标杆企业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，公司将</w:t>
      </w:r>
      <w:r>
        <w:rPr>
          <w:rFonts w:hint="eastAsia" w:ascii="仿宋" w:hAnsi="仿宋" w:eastAsia="仿宋" w:cs="仿宋"/>
          <w:bCs/>
          <w:color w:val="000000"/>
          <w:kern w:val="0"/>
          <w:sz w:val="30"/>
          <w:szCs w:val="30"/>
        </w:rPr>
        <w:t>通过公平公正的用人体系，为员工提供成长、能力提升及职业发展的职场环境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。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蜂巢易创扬中园区目前处于筹划建设阶段，从筹建到生产运营期间可获得难得的提升机会：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职业发展：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新的项目带来新的机遇，作为公司首批入职人员，未来一至两年将成为公司的中流砥柱，实现个人价值的最大提升；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color w:val="0000FF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管理岗位晋升</w:t>
      </w: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班长-主管-主任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-经理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技工岗位晋升：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初级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技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工-中级工-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助理工程师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-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工程师</w:t>
      </w:r>
    </w:p>
    <w:p>
      <w:p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C00000"/>
          <w:sz w:val="30"/>
          <w:szCs w:val="30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招聘岗位：</w:t>
      </w:r>
    </w:p>
    <w:p>
      <w:pPr>
        <w:numPr>
          <w:ilvl w:val="0"/>
          <w:numId w:val="0"/>
        </w:numPr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新能源汽车检验技术员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变速箱总装技术员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变速箱维修工程师 </w:t>
      </w:r>
    </w:p>
    <w:p>
      <w:pPr>
        <w:numPr>
          <w:ilvl w:val="0"/>
          <w:numId w:val="0"/>
        </w:numPr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生产部管理储备干部    变速箱检验工程师 </w:t>
      </w:r>
      <w:r>
        <w:rPr>
          <w:rFonts w:hint="eastAsia" w:ascii="仿宋" w:hAnsi="仿宋" w:eastAsia="仿宋" w:cs="仿宋"/>
          <w:b/>
          <w:bCs/>
          <w:color w:val="C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设备维护工程师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2" w:firstLineChars="200"/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2" w:firstLineChars="200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专业要求：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汽车制造、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汽车检测与维修、机械制造与自动化、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机电一体化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>
      <w:pPr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、薪酬福利：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1、工作制：8小时工作制（8小时以外工作记为加班、可用于调休或计入加班费）；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、薪酬福利：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大专生：实习期两个月内底薪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3000元+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津贴补贴及加班费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综合工资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00-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00元；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员工取得毕业证后：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综合工资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500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-6500元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以上；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、保险：实习期间为员工缴纳人身意外险，取得毕业证后为员工缴纳五险一金；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left="600" w:hanging="600" w:hanging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、其他福利：每年提供职场活动经费、过节费、免费体检；年终为员工发放年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终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left="600" w:hanging="600" w:hanging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奖励；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、食宿安排：免费提供工作餐、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免费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提供住宿；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6、车票报销：报销高铁二等座（工作满2个月）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left="600" w:hanging="600" w:hanging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、休假制：a、每周单双轮休（全月休假6天以上）；b、法定节假日依据国家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政策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left="600" w:hanging="600" w:hanging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执行；c、每年三个带薪长假（春节11-13天，暑假高温假10天，国庆节7-8天）；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工作地点：</w:t>
      </w: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u w:val="single"/>
          <w14:textFill>
            <w14:solidFill>
              <w14:schemeClr w14:val="tx1"/>
            </w14:solidFill>
          </w14:textFill>
        </w:rPr>
        <w:t>江苏-扬中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900" w:firstLineChars="3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工作地址：江苏省镇江市扬中经济开发区港兴路868号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900" w:firstLineChars="3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600" w:firstLineChars="2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300" w:firstLineChars="1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300" w:firstLineChars="1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300" w:firstLineChars="1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300" w:firstLineChars="100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产品（自动变速箱）图片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191250" cy="4133850"/>
            <wp:effectExtent l="0" t="0" r="0" b="0"/>
            <wp:docPr id="5" name="图片 5" descr="蜂巢易创变速箱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蜂巢易创变速箱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ind w:firstLine="300" w:firstLineChars="100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生产车间图片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096000" cy="4514215"/>
            <wp:effectExtent l="0" t="0" r="0" b="635"/>
            <wp:docPr id="6" name="图片 6" descr="蜂巢易创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蜂巢易创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172200" cy="4152265"/>
            <wp:effectExtent l="0" t="0" r="0" b="635"/>
            <wp:docPr id="7" name="图片 7" descr="蜂巢易创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蜂巢易创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181090" cy="4812665"/>
            <wp:effectExtent l="0" t="0" r="10160" b="6985"/>
            <wp:docPr id="8" name="图片 8" descr="蜂巢易创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蜂巢易创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实习生（全新）宿舍（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6-8人间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839585" cy="3919855"/>
            <wp:effectExtent l="0" t="0" r="18415" b="4445"/>
            <wp:docPr id="3" name="图片 3" descr="蜂巢宿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蜂巢宿舍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839585" cy="4415155"/>
            <wp:effectExtent l="0" t="0" r="18415" b="4445"/>
            <wp:docPr id="9" name="图片 9" descr="蜂巢宿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蜂巢宿舍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淋浴房、卫生间</w:t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830695" cy="3684270"/>
            <wp:effectExtent l="0" t="0" r="8255" b="11430"/>
            <wp:docPr id="10" name="图片 10" descr="蜂巢宿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蜂巢宿舍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340" w:lineRule="exact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</w:p>
    <w:p>
      <w:pPr>
        <w:tabs>
          <w:tab w:val="left" w:pos="1418"/>
        </w:tabs>
        <w:autoSpaceDE w:val="0"/>
        <w:autoSpaceDN w:val="0"/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6835140" cy="5126355"/>
            <wp:effectExtent l="0" t="0" r="3810" b="17145"/>
            <wp:docPr id="11" name="图片 11" descr="蜂巢宿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蜂巢宿舍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5" w:type="default"/>
      <w:headerReference r:id="rId4" w:type="even"/>
      <w:pgSz w:w="11906" w:h="16838"/>
      <w:pgMar w:top="794" w:right="567" w:bottom="680" w:left="567" w:header="170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49530</wp:posOffset>
              </wp:positionH>
              <wp:positionV relativeFrom="paragraph">
                <wp:posOffset>80010</wp:posOffset>
              </wp:positionV>
              <wp:extent cx="6134100" cy="635"/>
              <wp:effectExtent l="22860" t="24765" r="24765" b="22225"/>
              <wp:wrapSquare wrapText="right"/>
              <wp:docPr id="4099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34100" cy="635"/>
                      </a:xfrm>
                      <a:prstGeom prst="line">
                        <a:avLst/>
                      </a:prstGeom>
                      <a:ln w="38100" cap="flat" cmpd="thinThick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" o:spid="_x0000_s1026" o:spt="20" style="position:absolute;left:0pt;flip:y;margin-left:3.9pt;margin-top:6.3pt;height:0.05pt;width:483pt;mso-wrap-distance-bottom:0pt;mso-wrap-distance-left:9pt;mso-wrap-distance-right:9pt;mso-wrap-distance-top:0pt;z-index:251659264;mso-width-relative:page;mso-height-relative:page;" filled="f" stroked="t" coordsize="21600,21600" o:gfxdata="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QKjDN0wAAAAcBAAAPAAAAAAAAAAEAIAAAACIAAABkcnMvZG93&#10;bnJldi54bWxQSwECFAAUAAAACACHTuJAIxatC8wBAACfAwAADgAAAAAAAAABACAAAAAiAQAAZHJz&#10;L2Uyb0RvYy54bWxQSwUGAAAAAAYABgBZAQAAYAUAAAAA&#10;">
              <v:fill on="f" focussize="0,0"/>
              <v:stroke weight="3pt" color="#000000" linestyle="thinThick" joinstyle="round"/>
              <v:imagedata o:title=""/>
              <o:lock v:ext="edit" aspectratio="f"/>
              <w10:wrap type="square" side="right"/>
            </v:line>
          </w:pict>
        </mc:Fallback>
      </mc:AlternateContent>
    </w:r>
  </w:p>
  <w:p>
    <w:pPr>
      <w:pStyle w:val="3"/>
    </w:pPr>
    <w:r>
      <w:rPr>
        <w:rFonts w:hint="eastAsia" w:ascii="华文新魏" w:eastAsia="华文新魏"/>
        <w:sz w:val="21"/>
        <w:szCs w:val="21"/>
      </w:rPr>
      <w:t xml:space="preserve">公司地址：镇江市扬中经济开发区港兴路868号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left"/>
      <w:rPr>
        <w:rFonts w:ascii="华文新魏" w:eastAsia="华文新魏"/>
        <w:sz w:val="28"/>
        <w:szCs w:val="28"/>
      </w:rPr>
    </w:pPr>
    <w: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49530</wp:posOffset>
          </wp:positionH>
          <wp:positionV relativeFrom="paragraph">
            <wp:posOffset>-43815</wp:posOffset>
          </wp:positionV>
          <wp:extent cx="935990" cy="395605"/>
          <wp:effectExtent l="0" t="0" r="0" b="4445"/>
          <wp:wrapNone/>
          <wp:docPr id="4097" name="图片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7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5989" cy="3956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399415</wp:posOffset>
              </wp:positionV>
              <wp:extent cx="6800850" cy="0"/>
              <wp:effectExtent l="0" t="0" r="19050" b="19050"/>
              <wp:wrapNone/>
              <wp:docPr id="4098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085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o:spt="20" style="position:absolute;left:0pt;margin-left:0.15pt;margin-top:31.45pt;height:0pt;width:535.5pt;z-index:251659264;mso-width-relative:page;mso-height-relative:page;" filled="f" stroked="t" coordsize="21600,21600" o:gfxdata="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0T&#10;cfbSAAAABwEAAA8AAAAAAAAAAQAgAAAAIgAAAGRycy9kb3ducmV2LnhtbFBLAQIUABQAAAAIAIdO&#10;4kDgT2iotwEAAEMDAAAOAAAAAAAAAAEAIAAAACEBAABkcnMvZTJvRG9jLnhtbFBLBQYAAAAABgAG&#10;AFkBAABK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F29D"/>
    <w:multiLevelType w:val="singleLevel"/>
    <w:tmpl w:val="03DDF29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BC"/>
    <w:rsid w:val="00153D1B"/>
    <w:rsid w:val="002D4C73"/>
    <w:rsid w:val="003D78CB"/>
    <w:rsid w:val="00533F78"/>
    <w:rsid w:val="006A5986"/>
    <w:rsid w:val="007D6913"/>
    <w:rsid w:val="008E3632"/>
    <w:rsid w:val="00B828BC"/>
    <w:rsid w:val="01455EA7"/>
    <w:rsid w:val="02483A05"/>
    <w:rsid w:val="02F14898"/>
    <w:rsid w:val="02FC71CF"/>
    <w:rsid w:val="034026A9"/>
    <w:rsid w:val="04F61BF3"/>
    <w:rsid w:val="06763DCF"/>
    <w:rsid w:val="068A1190"/>
    <w:rsid w:val="07A821C5"/>
    <w:rsid w:val="08771CF1"/>
    <w:rsid w:val="08FF552E"/>
    <w:rsid w:val="0A297390"/>
    <w:rsid w:val="0D2E7429"/>
    <w:rsid w:val="0DFC3A82"/>
    <w:rsid w:val="104A5AC8"/>
    <w:rsid w:val="106F2F39"/>
    <w:rsid w:val="12CA4E06"/>
    <w:rsid w:val="138C21F9"/>
    <w:rsid w:val="13D755A2"/>
    <w:rsid w:val="15AE0BFB"/>
    <w:rsid w:val="182A5F55"/>
    <w:rsid w:val="19AC427D"/>
    <w:rsid w:val="1B096ACD"/>
    <w:rsid w:val="1B821C2F"/>
    <w:rsid w:val="1B906068"/>
    <w:rsid w:val="1C2755EC"/>
    <w:rsid w:val="1F3600A7"/>
    <w:rsid w:val="20216292"/>
    <w:rsid w:val="20C26BAA"/>
    <w:rsid w:val="216F49C2"/>
    <w:rsid w:val="2689429F"/>
    <w:rsid w:val="277D01B6"/>
    <w:rsid w:val="27931C87"/>
    <w:rsid w:val="27B8118D"/>
    <w:rsid w:val="28754A1E"/>
    <w:rsid w:val="29D8704B"/>
    <w:rsid w:val="29F04F1D"/>
    <w:rsid w:val="2DAC2369"/>
    <w:rsid w:val="2FE57AC2"/>
    <w:rsid w:val="30DD0422"/>
    <w:rsid w:val="31A5051E"/>
    <w:rsid w:val="345D0B8D"/>
    <w:rsid w:val="34BD5E27"/>
    <w:rsid w:val="359A655A"/>
    <w:rsid w:val="362417EA"/>
    <w:rsid w:val="392852B3"/>
    <w:rsid w:val="3AD60AE8"/>
    <w:rsid w:val="3AED7AE4"/>
    <w:rsid w:val="3B806D4B"/>
    <w:rsid w:val="3CE73F50"/>
    <w:rsid w:val="3F296689"/>
    <w:rsid w:val="4013615D"/>
    <w:rsid w:val="40EA1FF0"/>
    <w:rsid w:val="41CD38B4"/>
    <w:rsid w:val="4266181D"/>
    <w:rsid w:val="468C2D2C"/>
    <w:rsid w:val="47BA228A"/>
    <w:rsid w:val="47CE2FB5"/>
    <w:rsid w:val="47F45615"/>
    <w:rsid w:val="4A433A12"/>
    <w:rsid w:val="4A5950B6"/>
    <w:rsid w:val="4A6E3210"/>
    <w:rsid w:val="4E5A26F1"/>
    <w:rsid w:val="51D6525D"/>
    <w:rsid w:val="57054E15"/>
    <w:rsid w:val="57E56490"/>
    <w:rsid w:val="594330BD"/>
    <w:rsid w:val="59C035FC"/>
    <w:rsid w:val="5D6E40B9"/>
    <w:rsid w:val="5E9E2B6E"/>
    <w:rsid w:val="61201473"/>
    <w:rsid w:val="629E12C7"/>
    <w:rsid w:val="62B40523"/>
    <w:rsid w:val="642B39A9"/>
    <w:rsid w:val="664D71F2"/>
    <w:rsid w:val="667D26C3"/>
    <w:rsid w:val="6817285D"/>
    <w:rsid w:val="685371D6"/>
    <w:rsid w:val="68900374"/>
    <w:rsid w:val="6A754FA7"/>
    <w:rsid w:val="6BBC77E4"/>
    <w:rsid w:val="6BED0FB7"/>
    <w:rsid w:val="6C314BD0"/>
    <w:rsid w:val="6CAD6B8B"/>
    <w:rsid w:val="6CB75464"/>
    <w:rsid w:val="6CB96BD4"/>
    <w:rsid w:val="6E717AE4"/>
    <w:rsid w:val="6EE6129E"/>
    <w:rsid w:val="6EEC38E7"/>
    <w:rsid w:val="72736F45"/>
    <w:rsid w:val="737F1023"/>
    <w:rsid w:val="75DB0D4C"/>
    <w:rsid w:val="76413096"/>
    <w:rsid w:val="7675685D"/>
    <w:rsid w:val="77314CBC"/>
    <w:rsid w:val="7A1D23BC"/>
    <w:rsid w:val="7AD80322"/>
    <w:rsid w:val="7D95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GWM</Company>
  <Pages>2</Pages>
  <Words>242</Words>
  <Characters>1384</Characters>
  <Lines>11</Lines>
  <Paragraphs>3</Paragraphs>
  <TotalTime>2</TotalTime>
  <ScaleCrop>false</ScaleCrop>
  <LinksUpToDate>false</LinksUpToDate>
  <CharactersWithSpaces>1623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2018-12-11T03:49:00Z</dcterms:created>
  <dc:creator>CuiYanZhao</dc:creator>
  <cp:lastModifiedBy>余鸿安</cp:lastModifiedBy>
  <cp:lastPrinted>2018-09-07T05:11:00Z</cp:lastPrinted>
  <dcterms:modified xsi:type="dcterms:W3CDTF">2021-12-24T06:28:31Z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496B4200689C43F29D4127E46F9E75AB</vt:lpwstr>
  </property>
</Properties>
</file>